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40" w:line="259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846305266"/>
        <w:tag w:val="goog_rdk_0"/>
      </w:sdtPr>
      <w:sdtContent>
        <w:tbl>
          <w:tblPr>
            <w:tblStyle w:val="Table1"/>
            <w:tblW w:w="10348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348"/>
            <w:tblGridChange w:id="0">
              <w:tblGrid>
                <w:gridCol w:w="10348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widowControl w:val="1"/>
                  <w:spacing w:after="40" w:line="259" w:lineRule="auto"/>
                  <w:jc w:val="both"/>
                  <w:rPr>
                    <w:b w:val="1"/>
                    <w:i w:val="1"/>
                  </w:rPr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OGGETTO:</w:t>
                </w:r>
                <w:r w:rsidDel="00000000" w:rsidR="00000000" w:rsidRPr="00000000">
                  <w:rPr>
                    <w:b w:val="1"/>
                    <w:i w:val="1"/>
                    <w:rtl w:val="0"/>
                  </w:rPr>
                  <w:t xml:space="preserve"> AVVISO PUBBLICO per la selezione di  personale interno e in subordine esterno per il conferimento degli incarichi individuali aventi ad oggetto le attività  necessarie  alla conduzione, al coordinamento e all’organizzazione del  progetto</w:t>
                </w: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i w:val="1"/>
                    <w:rtl w:val="0"/>
                  </w:rPr>
                  <w:t xml:space="preserve"> “</w:t>
                </w:r>
                <w:r w:rsidDel="00000000" w:rsidR="00000000" w:rsidRPr="00000000">
                  <w:rPr>
                    <w:rFonts w:ascii="Cambria" w:cs="Cambria" w:eastAsia="Cambria" w:hAnsi="Cambria"/>
                    <w:b w:val="1"/>
                    <w:i w:val="1"/>
                    <w:rtl w:val="0"/>
                  </w:rPr>
                  <w:t xml:space="preserve">Una scuola per tu</w:t>
                </w:r>
                <w:r w:rsidDel="00000000" w:rsidR="00000000" w:rsidRPr="00000000">
                  <w:rPr>
                    <w:b w:val="1"/>
                    <w:i w:val="1"/>
                    <w:rtl w:val="0"/>
                  </w:rPr>
    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after="40" w:line="259" w:lineRule="auto"/>
                  <w:jc w:val="both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Una Scuola per Tutti 2025</w:t>
                </w:r>
              </w:p>
              <w:p w:rsidR="00000000" w:rsidDel="00000000" w:rsidP="00000000" w:rsidRDefault="00000000" w:rsidRPr="00000000" w14:paraId="00000009">
                <w:pPr>
                  <w:widowControl w:val="1"/>
                  <w:jc w:val="center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CIP ESO4.6.A4.A-FSEPN-EM-2025-529- CUP   C54D25003530007</w:t>
                </w:r>
              </w:p>
              <w:p w:rsidR="00000000" w:rsidDel="00000000" w:rsidP="00000000" w:rsidRDefault="00000000" w:rsidRPr="00000000" w14:paraId="0000000A">
                <w:pPr>
                  <w:widowControl w:val="1"/>
                  <w:jc w:val="center"/>
                  <w:rPr>
                    <w:b w:val="1"/>
                    <w:sz w:val="24"/>
                    <w:szCs w:val="24"/>
                    <w:u w:val="single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u w:val="single"/>
                    <w:rtl w:val="0"/>
                  </w:rPr>
                  <w:t xml:space="preserve">SELEZIONE DI 26 ESPERTI E 26 TUTOR PER I MODULI DEL PROGETTO</w:t>
                </w:r>
              </w:p>
              <w:p w:rsidR="00000000" w:rsidDel="00000000" w:rsidP="00000000" w:rsidRDefault="00000000" w:rsidRPr="00000000" w14:paraId="0000000B">
                <w:pPr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C">
      <w:pPr>
        <w:widowControl w:val="1"/>
        <w:tabs>
          <w:tab w:val="left" w:leader="none" w:pos="5954"/>
        </w:tabs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spacing w:before="120" w:lineRule="auto"/>
        <w:jc w:val="center"/>
        <w:rPr/>
      </w:pPr>
      <w:bookmarkStart w:colFirst="0" w:colLast="0" w:name="_heading=h.yzf59gub4q8j" w:id="0"/>
      <w:bookmarkEnd w:id="0"/>
      <w:r w:rsidDel="00000000" w:rsidR="00000000" w:rsidRPr="00000000">
        <w:rPr>
          <w:rtl w:val="0"/>
        </w:rPr>
        <w:t xml:space="preserve">TABELLA VALUTAZIONE PER TUTOR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25.0" w:type="dxa"/>
        <w:jc w:val="left"/>
        <w:tblInd w:w="108.0" w:type="dxa"/>
        <w:tblLayout w:type="fixed"/>
        <w:tblLook w:val="0400"/>
      </w:tblPr>
      <w:tblGrid>
        <w:gridCol w:w="4260"/>
        <w:gridCol w:w="1740"/>
        <w:gridCol w:w="255"/>
        <w:gridCol w:w="105"/>
        <w:gridCol w:w="1"/>
        <w:gridCol w:w="2799.0000000000005"/>
        <w:gridCol w:w="1065"/>
        <w:tblGridChange w:id="0">
          <w:tblGrid>
            <w:gridCol w:w="4260"/>
            <w:gridCol w:w="1740"/>
            <w:gridCol w:w="255"/>
            <w:gridCol w:w="105"/>
            <w:gridCol w:w="1"/>
            <w:gridCol w:w="2799.0000000000005"/>
            <w:gridCol w:w="1065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Anni scolastici di servizio in ruolo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472.0689655172407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1"/>
              <w:spacing w:after="12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C3. Esperienza in qualità di TUTOR  di progetti PON/POC/PNRR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 per  ogni incarico (max. 15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C4. Esperienza nella attuazione di altri progetti finanziati con fondi extrascolastici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 per ciascuna esperienza (max. 10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1"/>
              <w:ind w:left="-3" w:firstLine="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</w:p>
        </w:tc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 per ciascuna esperienza (max 6 punti)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MAX 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Arial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B1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</w:t>
    </w:r>
    <w:r w:rsidDel="00000000" w:rsidR="00000000" w:rsidRPr="00000000">
      <w:rPr>
        <w:rtl w:val="0"/>
      </w:rPr>
      <w:t xml:space="preserve">valutazione titoli TUTOR INTERNO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qNQJ+IGL9mG7ibBHIFJw+XYOEg==">CgMxLjAaHwoBMBIaChgICVIUChJ0YWJsZS5sOXNub2pyMTVlNmYyDmgueXpmNTlndWI0cThqOAByITFrRElNYXpxTUtGLS03MGxManVmSk9YbG5RREt3TVdLaQ==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